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07" w:rsidRPr="00AC1439" w:rsidRDefault="00DE5691" w:rsidP="00DE5691">
      <w:pPr>
        <w:spacing w:before="100" w:beforeAutospacing="1" w:after="100" w:afterAutospacing="1" w:line="240" w:lineRule="auto"/>
        <w:jc w:val="center"/>
        <w:outlineLvl w:val="1"/>
        <w:rPr>
          <w:rFonts w:ascii="Times New Roman" w:eastAsia="Times New Roman" w:hAnsi="Times New Roman" w:cs="Times New Roman"/>
          <w:b/>
          <w:bCs/>
          <w:i/>
          <w:iCs/>
          <w:color w:val="0070C0"/>
          <w:sz w:val="38"/>
          <w:szCs w:val="38"/>
        </w:rPr>
      </w:pPr>
      <w:r w:rsidRPr="00AC1439">
        <w:rPr>
          <w:rFonts w:ascii="Times New Roman" w:eastAsia="Times New Roman" w:hAnsi="Times New Roman" w:cs="Times New Roman"/>
          <w:b/>
          <w:bCs/>
          <w:i/>
          <w:iCs/>
          <w:color w:val="0070C0"/>
          <w:sz w:val="38"/>
          <w:szCs w:val="38"/>
        </w:rPr>
        <w:t xml:space="preserve">Консультация для родителей </w:t>
      </w:r>
    </w:p>
    <w:p w:rsidR="00DE5691" w:rsidRDefault="00DE5691" w:rsidP="00DE5691">
      <w:pPr>
        <w:spacing w:before="100" w:beforeAutospacing="1" w:after="100" w:afterAutospacing="1" w:line="240" w:lineRule="auto"/>
        <w:jc w:val="center"/>
        <w:outlineLvl w:val="1"/>
        <w:rPr>
          <w:rFonts w:ascii="Times New Roman" w:eastAsia="Times New Roman" w:hAnsi="Times New Roman" w:cs="Times New Roman"/>
          <w:b/>
          <w:bCs/>
          <w:i/>
          <w:iCs/>
          <w:color w:val="CC0000"/>
          <w:sz w:val="38"/>
          <w:szCs w:val="38"/>
        </w:rPr>
      </w:pPr>
      <w:r w:rsidRPr="00DC5C5B">
        <w:rPr>
          <w:rFonts w:ascii="Times New Roman" w:eastAsia="Times New Roman" w:hAnsi="Times New Roman" w:cs="Times New Roman"/>
          <w:b/>
          <w:bCs/>
          <w:i/>
          <w:iCs/>
          <w:color w:val="CC0000"/>
          <w:sz w:val="38"/>
          <w:szCs w:val="38"/>
        </w:rPr>
        <w:t>«Развитие детей в театрализованной деятельности».</w:t>
      </w:r>
    </w:p>
    <w:p w:rsidR="00A507BE" w:rsidRPr="00A507BE" w:rsidRDefault="00A507BE" w:rsidP="00A507BE">
      <w:pPr>
        <w:spacing w:before="100" w:beforeAutospacing="1" w:after="100" w:afterAutospacing="1" w:line="240" w:lineRule="auto"/>
        <w:jc w:val="right"/>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Автор Г.Ю. Нелюбина</w:t>
      </w:r>
    </w:p>
    <w:p w:rsidR="00DE5691" w:rsidRDefault="00DE5691" w:rsidP="00DE5691">
      <w:pPr>
        <w:spacing w:before="100" w:beforeAutospacing="1" w:after="100" w:afterAutospacing="1" w:line="240" w:lineRule="auto"/>
        <w:jc w:val="center"/>
        <w:outlineLvl w:val="1"/>
        <w:rPr>
          <w:rFonts w:ascii="Times New Roman" w:eastAsia="Times New Roman" w:hAnsi="Times New Roman" w:cs="Times New Roman"/>
          <w:b/>
          <w:bCs/>
          <w:i/>
          <w:iCs/>
          <w:color w:val="CC0000"/>
          <w:sz w:val="38"/>
          <w:szCs w:val="38"/>
        </w:rPr>
      </w:pPr>
    </w:p>
    <w:p w:rsidR="00DE5691" w:rsidRPr="00DC5C5B" w:rsidRDefault="00DE5691" w:rsidP="00DE5691">
      <w:pPr>
        <w:spacing w:before="100" w:beforeAutospacing="1" w:after="100" w:afterAutospacing="1" w:line="240" w:lineRule="auto"/>
        <w:jc w:val="center"/>
        <w:outlineLvl w:val="1"/>
        <w:rPr>
          <w:rFonts w:ascii="Times New Roman" w:eastAsia="Times New Roman" w:hAnsi="Times New Roman" w:cs="Times New Roman"/>
          <w:b/>
          <w:bCs/>
          <w:i/>
          <w:iCs/>
          <w:color w:val="CC0000"/>
          <w:sz w:val="38"/>
          <w:szCs w:val="38"/>
        </w:rPr>
      </w:pPr>
      <w:r>
        <w:rPr>
          <w:noProof/>
        </w:rPr>
        <w:drawing>
          <wp:inline distT="0" distB="0" distL="0" distR="0">
            <wp:extent cx="5940425" cy="4782494"/>
            <wp:effectExtent l="0" t="0" r="0" b="0"/>
            <wp:docPr id="4" name="Рисунок 4" descr="http://obzor.zp.ua/obz/garmony/3616/home-inc-clip-image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zor.zp.ua/obz/garmony/3616/home-inc-clip-image0012.gif"/>
                    <pic:cNvPicPr>
                      <a:picLocks noChangeAspect="1" noChangeArrowheads="1"/>
                    </pic:cNvPicPr>
                  </pic:nvPicPr>
                  <pic:blipFill>
                    <a:blip r:embed="rId5" cstate="print"/>
                    <a:srcRect/>
                    <a:stretch>
                      <a:fillRect/>
                    </a:stretch>
                  </pic:blipFill>
                  <pic:spPr bwMode="auto">
                    <a:xfrm>
                      <a:off x="0" y="0"/>
                      <a:ext cx="5940425" cy="4782494"/>
                    </a:xfrm>
                    <a:prstGeom prst="rect">
                      <a:avLst/>
                    </a:prstGeom>
                    <a:noFill/>
                    <a:ln w="9525">
                      <a:noFill/>
                      <a:miter lim="800000"/>
                      <a:headEnd/>
                      <a:tailEnd/>
                    </a:ln>
                  </pic:spPr>
                </pic:pic>
              </a:graphicData>
            </a:graphic>
          </wp:inline>
        </w:drawing>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 xml:space="preserve">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w:t>
      </w:r>
      <w:r w:rsidRPr="00DC5C5B">
        <w:rPr>
          <w:rFonts w:ascii="Times New Roman" w:eastAsia="Times New Roman" w:hAnsi="Times New Roman" w:cs="Times New Roman"/>
          <w:color w:val="000000"/>
          <w:sz w:val="24"/>
          <w:szCs w:val="24"/>
        </w:rPr>
        <w:lastRenderedPageBreak/>
        <w:t>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Игра «Узнай по голосу»</w:t>
      </w:r>
    </w:p>
    <w:p w:rsidR="00DE5691" w:rsidRPr="00DC5C5B" w:rsidRDefault="00DE5691" w:rsidP="00DE5691">
      <w:pPr>
        <w:spacing w:before="100" w:beforeAutospacing="1" w:after="100" w:afterAutospacing="1" w:line="240" w:lineRule="auto"/>
        <w:ind w:firstLine="300"/>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Водящий в центре круга с закрытыми глазами. Все движутся по кругу со словами:</w:t>
      </w:r>
    </w:p>
    <w:p w:rsidR="00DE5691" w:rsidRPr="00DC5C5B" w:rsidRDefault="00DE5691" w:rsidP="00DE5691">
      <w:pPr>
        <w:spacing w:before="100" w:beforeAutospacing="1" w:after="100" w:afterAutospacing="1" w:line="240" w:lineRule="auto"/>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Мы немножко поиграли, </w:t>
      </w:r>
      <w:r w:rsidRPr="00DC5C5B">
        <w:rPr>
          <w:rFonts w:ascii="Times New Roman" w:eastAsia="Times New Roman" w:hAnsi="Times New Roman" w:cs="Times New Roman"/>
          <w:color w:val="000000"/>
          <w:sz w:val="24"/>
          <w:szCs w:val="24"/>
        </w:rPr>
        <w:br/>
        <w:t>А теперь в кружок мы встали. </w:t>
      </w:r>
      <w:r w:rsidRPr="00DC5C5B">
        <w:rPr>
          <w:rFonts w:ascii="Times New Roman" w:eastAsia="Times New Roman" w:hAnsi="Times New Roman" w:cs="Times New Roman"/>
          <w:color w:val="000000"/>
          <w:sz w:val="24"/>
          <w:szCs w:val="24"/>
        </w:rPr>
        <w:br/>
        <w:t>Ты загадку отгадай. </w:t>
      </w:r>
      <w:r w:rsidRPr="00DC5C5B">
        <w:rPr>
          <w:rFonts w:ascii="Times New Roman" w:eastAsia="Times New Roman" w:hAnsi="Times New Roman" w:cs="Times New Roman"/>
          <w:color w:val="000000"/>
          <w:sz w:val="24"/>
          <w:szCs w:val="24"/>
        </w:rPr>
        <w:br/>
        <w:t>Кто назвал тебя – узнай!</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proofErr w:type="gramStart"/>
      <w:r w:rsidRPr="00DC5C5B">
        <w:rPr>
          <w:rFonts w:ascii="Times New Roman" w:eastAsia="Times New Roman" w:hAnsi="Times New Roman" w:cs="Times New Roman"/>
          <w:color w:val="000000"/>
          <w:sz w:val="24"/>
          <w:szCs w:val="24"/>
        </w:rPr>
        <w:t>Водящий называет по имени сказавшего ему:</w:t>
      </w:r>
      <w:proofErr w:type="gramEnd"/>
      <w:r w:rsidRPr="00DC5C5B">
        <w:rPr>
          <w:rFonts w:ascii="Times New Roman" w:eastAsia="Times New Roman" w:hAnsi="Times New Roman" w:cs="Times New Roman"/>
          <w:color w:val="000000"/>
          <w:sz w:val="24"/>
          <w:szCs w:val="24"/>
        </w:rPr>
        <w:t xml:space="preserve"> «Узнай, кто я?»</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Игра «Иностранец»</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Вы попали в другую страну, языка которой не знаете. Спросите с помощью жестов, как найти кинотеатр, кафе, почту.</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Упражнения</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1. С помощью мимики выразите горе, радость, боль, страх, удивление.</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2. Покажите, как вы сидите у телевизора (захватывающий фильм), за шахматной доской, на рыбалке (клюет).</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Игры со скороговорками</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w:t>
      </w:r>
      <w:r w:rsidRPr="00DC5C5B">
        <w:rPr>
          <w:rFonts w:ascii="Times New Roman" w:eastAsia="Times New Roman" w:hAnsi="Times New Roman" w:cs="Times New Roman"/>
          <w:color w:val="000000"/>
          <w:sz w:val="24"/>
          <w:szCs w:val="24"/>
        </w:rPr>
        <w:lastRenderedPageBreak/>
        <w:t>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Варианты скороговорок:</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Мамаша Ромаше дала сыворотку из-под простокваши.</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Король – орел, орел-король.</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У Сени и Сани в сетях сом с усами.</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Дед Данил дыню делил:</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Дольку – Диме, Дольку дине.</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Водовоз вез воду из водопровода.</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осы не усы, не усища, а усики.</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Лежит ежик у елки, а у ежа иголки.</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Волки рыщут – пищу ищут.</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Везет Сенька Саньку с Сонькой на санках.</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Испорченный телефон</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Первый игрок получает карточку со скороговоркой, передает её по цепи, а последний участник произносит её вслух. (Играют две команды)</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Пальчиковые игры со словами</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Пальчиковые игры способствуют подготовке руки к письму, развивая мелкую моторику рук, внимание, воображение и память.</w:t>
      </w:r>
    </w:p>
    <w:p w:rsidR="00DE5691" w:rsidRPr="00DC5C5B" w:rsidRDefault="00DE5691" w:rsidP="00DE5691">
      <w:pPr>
        <w:spacing w:after="0" w:line="240" w:lineRule="auto"/>
        <w:ind w:firstLine="301"/>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Два щенка,</w:t>
      </w:r>
      <w:r>
        <w:rPr>
          <w:rFonts w:ascii="Times New Roman" w:eastAsia="Times New Roman" w:hAnsi="Times New Roman" w:cs="Times New Roman"/>
          <w:color w:val="000000"/>
          <w:sz w:val="24"/>
          <w:szCs w:val="24"/>
        </w:rPr>
        <w:t xml:space="preserve">   (</w:t>
      </w:r>
      <w:r w:rsidRPr="00C664F2">
        <w:rPr>
          <w:rFonts w:ascii="Times New Roman" w:eastAsia="Times New Roman" w:hAnsi="Times New Roman" w:cs="Times New Roman"/>
          <w:i/>
          <w:color w:val="000000"/>
          <w:sz w:val="24"/>
          <w:szCs w:val="24"/>
        </w:rPr>
        <w:t>Кулаки правой и левой руки поочередно становятся на стол ребром</w:t>
      </w:r>
      <w:r>
        <w:rPr>
          <w:rFonts w:ascii="Times New Roman" w:eastAsia="Times New Roman" w:hAnsi="Times New Roman" w:cs="Times New Roman"/>
          <w:color w:val="000000"/>
          <w:sz w:val="24"/>
          <w:szCs w:val="24"/>
        </w:rPr>
        <w:t>)</w:t>
      </w:r>
    </w:p>
    <w:p w:rsidR="00DE5691" w:rsidRPr="00DC5C5B" w:rsidRDefault="00DE5691" w:rsidP="00DE5691">
      <w:pPr>
        <w:spacing w:after="0" w:line="240" w:lineRule="auto"/>
        <w:ind w:firstLine="301"/>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 xml:space="preserve">Щека к щеке, </w:t>
      </w:r>
      <w:r>
        <w:rPr>
          <w:rFonts w:ascii="Times New Roman" w:eastAsia="Times New Roman" w:hAnsi="Times New Roman" w:cs="Times New Roman"/>
          <w:color w:val="000000"/>
          <w:sz w:val="24"/>
          <w:szCs w:val="24"/>
        </w:rPr>
        <w:t xml:space="preserve">     (</w:t>
      </w:r>
      <w:r w:rsidRPr="00C664F2">
        <w:rPr>
          <w:rFonts w:ascii="Times New Roman" w:eastAsia="Times New Roman" w:hAnsi="Times New Roman" w:cs="Times New Roman"/>
          <w:i/>
          <w:color w:val="000000"/>
          <w:sz w:val="24"/>
          <w:szCs w:val="24"/>
        </w:rPr>
        <w:t>Кулачки трутся друг о друга</w:t>
      </w:r>
      <w:r w:rsidRPr="00DC5C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 xml:space="preserve">Щиплют щетку </w:t>
      </w:r>
      <w:r>
        <w:rPr>
          <w:rFonts w:ascii="Times New Roman" w:eastAsia="Times New Roman" w:hAnsi="Times New Roman" w:cs="Times New Roman"/>
          <w:color w:val="000000"/>
          <w:sz w:val="24"/>
          <w:szCs w:val="24"/>
        </w:rPr>
        <w:t xml:space="preserve"> (</w:t>
      </w:r>
      <w:r w:rsidRPr="00C664F2">
        <w:rPr>
          <w:rFonts w:ascii="Times New Roman" w:eastAsia="Times New Roman" w:hAnsi="Times New Roman" w:cs="Times New Roman"/>
          <w:i/>
          <w:color w:val="000000"/>
          <w:sz w:val="24"/>
          <w:szCs w:val="24"/>
        </w:rPr>
        <w:t xml:space="preserve">Правая ладонь обхватывает кончики пальцев </w:t>
      </w:r>
      <w:proofErr w:type="gramStart"/>
      <w:r w:rsidRPr="00C664F2">
        <w:rPr>
          <w:rFonts w:ascii="Times New Roman" w:eastAsia="Times New Roman" w:hAnsi="Times New Roman" w:cs="Times New Roman"/>
          <w:i/>
          <w:color w:val="000000"/>
          <w:sz w:val="24"/>
          <w:szCs w:val="24"/>
        </w:rPr>
        <w:t>левой</w:t>
      </w:r>
      <w:proofErr w:type="gramEnd"/>
      <w:r w:rsidRPr="00C664F2">
        <w:rPr>
          <w:rFonts w:ascii="Times New Roman" w:eastAsia="Times New Roman" w:hAnsi="Times New Roman" w:cs="Times New Roman"/>
          <w:i/>
          <w:color w:val="000000"/>
          <w:sz w:val="24"/>
          <w:szCs w:val="24"/>
        </w:rPr>
        <w:t>, и наоборот.)</w:t>
      </w:r>
      <w:r w:rsidRPr="00DC5C5B">
        <w:rPr>
          <w:rFonts w:ascii="Times New Roman" w:eastAsia="Times New Roman" w:hAnsi="Times New Roman" w:cs="Times New Roman"/>
          <w:color w:val="000000"/>
          <w:sz w:val="24"/>
          <w:szCs w:val="24"/>
        </w:rPr>
        <w:t xml:space="preserve"> </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C5C5B">
        <w:rPr>
          <w:rFonts w:ascii="Times New Roman" w:eastAsia="Times New Roman" w:hAnsi="Times New Roman" w:cs="Times New Roman"/>
          <w:color w:val="000000"/>
          <w:sz w:val="24"/>
          <w:szCs w:val="24"/>
        </w:rPr>
        <w:t xml:space="preserve"> уголке.</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«Осень»</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Ветер по лесу летал,                         </w:t>
      </w:r>
      <w:r w:rsidRPr="00C664F2">
        <w:rPr>
          <w:rFonts w:ascii="Times New Roman" w:eastAsia="Times New Roman" w:hAnsi="Times New Roman" w:cs="Times New Roman"/>
          <w:i/>
          <w:color w:val="000000"/>
          <w:sz w:val="24"/>
          <w:szCs w:val="24"/>
        </w:rPr>
        <w:t>дети качают руками над головой</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Ветер листики считал                       </w:t>
      </w:r>
      <w:r w:rsidRPr="00C664F2">
        <w:rPr>
          <w:rFonts w:ascii="Times New Roman" w:eastAsia="Times New Roman" w:hAnsi="Times New Roman" w:cs="Times New Roman"/>
          <w:i/>
          <w:color w:val="000000"/>
          <w:sz w:val="24"/>
          <w:szCs w:val="24"/>
        </w:rPr>
        <w:t>вправо, влево</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Вот </w:t>
      </w:r>
      <w:proofErr w:type="gramStart"/>
      <w:r>
        <w:rPr>
          <w:rFonts w:ascii="Times New Roman" w:eastAsia="Times New Roman" w:hAnsi="Times New Roman" w:cs="Times New Roman"/>
          <w:color w:val="000000"/>
          <w:sz w:val="24"/>
          <w:szCs w:val="24"/>
        </w:rPr>
        <w:t>дубовый</w:t>
      </w:r>
      <w:proofErr w:type="gramEnd"/>
      <w:r>
        <w:rPr>
          <w:rFonts w:ascii="Times New Roman" w:eastAsia="Times New Roman" w:hAnsi="Times New Roman" w:cs="Times New Roman"/>
          <w:color w:val="000000"/>
          <w:sz w:val="24"/>
          <w:szCs w:val="24"/>
        </w:rPr>
        <w:t xml:space="preserve">, вот кленовый,           </w:t>
      </w:r>
      <w:r w:rsidRPr="00C664F2">
        <w:rPr>
          <w:rFonts w:ascii="Times New Roman" w:eastAsia="Times New Roman" w:hAnsi="Times New Roman" w:cs="Times New Roman"/>
          <w:i/>
          <w:color w:val="000000"/>
          <w:sz w:val="24"/>
          <w:szCs w:val="24"/>
        </w:rPr>
        <w:t>загибают по пальчику.</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с березки – золотой,</w:t>
      </w:r>
    </w:p>
    <w:p w:rsidR="00DE5691"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Вот последний лист с осинки          </w:t>
      </w:r>
      <w:r w:rsidRPr="00C664F2">
        <w:rPr>
          <w:rFonts w:ascii="Times New Roman" w:eastAsia="Times New Roman" w:hAnsi="Times New Roman" w:cs="Times New Roman"/>
          <w:i/>
          <w:color w:val="000000"/>
          <w:sz w:val="24"/>
          <w:szCs w:val="24"/>
        </w:rPr>
        <w:t>показывают ладошки.</w:t>
      </w:r>
    </w:p>
    <w:p w:rsidR="00DE5691" w:rsidRPr="00DC5C5B" w:rsidRDefault="00DE5691" w:rsidP="00DE5691">
      <w:pPr>
        <w:spacing w:after="0" w:line="240" w:lineRule="auto"/>
        <w:ind w:firstLine="3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Ветер бросил на тропинку.</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b/>
          <w:bCs/>
          <w:color w:val="0000CC"/>
          <w:sz w:val="24"/>
          <w:szCs w:val="24"/>
        </w:rPr>
        <w:t>Пантомимические этюды и упражнения</w:t>
      </w:r>
    </w:p>
    <w:p w:rsidR="00DE5691" w:rsidRPr="00DC5C5B"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lastRenderedPageBreak/>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DE5691" w:rsidRDefault="00DE5691" w:rsidP="00661707">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Покажите, как</w:t>
      </w:r>
      <w:r w:rsidR="006617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вратарь ловит мяч; -</w:t>
      </w:r>
      <w:r w:rsidR="006617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зоолог ловит бабочку; -</w:t>
      </w:r>
      <w:r w:rsidR="006617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рыбак ловит большую рыбу;</w:t>
      </w:r>
      <w:r w:rsidR="00661707">
        <w:rPr>
          <w:rFonts w:ascii="Times New Roman" w:eastAsia="Times New Roman" w:hAnsi="Times New Roman" w:cs="Times New Roman"/>
          <w:color w:val="000000"/>
          <w:sz w:val="24"/>
          <w:szCs w:val="24"/>
        </w:rPr>
        <w:t xml:space="preserve"> </w:t>
      </w:r>
      <w:r w:rsidRPr="00DC5C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61707">
        <w:rPr>
          <w:rFonts w:ascii="Times New Roman" w:eastAsia="Times New Roman" w:hAnsi="Times New Roman" w:cs="Times New Roman"/>
          <w:color w:val="000000"/>
          <w:sz w:val="24"/>
          <w:szCs w:val="24"/>
        </w:rPr>
        <w:t xml:space="preserve"> </w:t>
      </w:r>
      <w:r w:rsidRPr="00DC5C5B">
        <w:rPr>
          <w:rFonts w:ascii="Times New Roman" w:eastAsia="Times New Roman" w:hAnsi="Times New Roman" w:cs="Times New Roman"/>
          <w:color w:val="000000"/>
          <w:sz w:val="24"/>
          <w:szCs w:val="24"/>
        </w:rPr>
        <w:t>ребенок ловит муху.</w:t>
      </w:r>
      <w:r>
        <w:rPr>
          <w:rFonts w:ascii="Times New Roman" w:eastAsia="Times New Roman" w:hAnsi="Times New Roman" w:cs="Times New Roman"/>
          <w:color w:val="000000"/>
          <w:sz w:val="24"/>
          <w:szCs w:val="24"/>
        </w:rPr>
        <w:t xml:space="preserve"> Попробуйте изобразить: п</w:t>
      </w:r>
      <w:r w:rsidRPr="00DC5C5B">
        <w:rPr>
          <w:rFonts w:ascii="Times New Roman" w:eastAsia="Times New Roman" w:hAnsi="Times New Roman" w:cs="Times New Roman"/>
          <w:color w:val="000000"/>
          <w:sz w:val="24"/>
          <w:szCs w:val="24"/>
        </w:rPr>
        <w:t>арикмахера, пожарника, строителя, космонавта.</w:t>
      </w:r>
    </w:p>
    <w:p w:rsidR="00DE5691" w:rsidRPr="00DC5C5B" w:rsidRDefault="00DE5691" w:rsidP="00A507BE">
      <w:pPr>
        <w:spacing w:before="100" w:beforeAutospacing="1" w:after="100" w:afterAutospacing="1" w:line="240" w:lineRule="auto"/>
        <w:ind w:firstLine="28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Покажи</w:t>
      </w:r>
      <w:proofErr w:type="gramEnd"/>
      <w:r>
        <w:rPr>
          <w:rFonts w:ascii="Times New Roman" w:eastAsia="Times New Roman" w:hAnsi="Times New Roman" w:cs="Times New Roman"/>
          <w:color w:val="000000"/>
          <w:sz w:val="24"/>
          <w:szCs w:val="24"/>
        </w:rPr>
        <w:t xml:space="preserve"> как вы рассердились на драчуна; - встретили знакомую девочку; -</w:t>
      </w:r>
      <w:r w:rsidR="006617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удивились; съели кислый лимон, обиделись.</w:t>
      </w:r>
    </w:p>
    <w:p w:rsidR="00DE5691" w:rsidRDefault="00DE5691" w:rsidP="00DE5691">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C5C5B">
        <w:rPr>
          <w:rFonts w:ascii="Times New Roman" w:eastAsia="Times New Roman" w:hAnsi="Times New Roman" w:cs="Times New Roman"/>
          <w:color w:val="000000"/>
          <w:sz w:val="24"/>
          <w:szCs w:val="24"/>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A507BE" w:rsidRDefault="00DE5691" w:rsidP="00A507BE">
      <w:pPr>
        <w:ind w:firstLine="567"/>
        <w:rPr>
          <w:rFonts w:ascii="Times New Roman" w:hAnsi="Times New Roman" w:cs="Times New Roman"/>
        </w:rPr>
      </w:pPr>
      <w:r w:rsidRPr="00A507BE">
        <w:rPr>
          <w:rFonts w:ascii="Times New Roman" w:hAnsi="Times New Roman" w:cs="Times New Roman"/>
        </w:rPr>
        <w:t xml:space="preserve">Используемая литература: </w:t>
      </w:r>
    </w:p>
    <w:p w:rsidR="00A507BE" w:rsidRDefault="00DE5691" w:rsidP="00A507BE">
      <w:pPr>
        <w:ind w:firstLine="567"/>
        <w:rPr>
          <w:rFonts w:ascii="Times New Roman" w:hAnsi="Times New Roman" w:cs="Times New Roman"/>
        </w:rPr>
      </w:pPr>
      <w:r w:rsidRPr="00A507BE">
        <w:rPr>
          <w:rFonts w:ascii="Times New Roman" w:hAnsi="Times New Roman" w:cs="Times New Roman"/>
        </w:rPr>
        <w:t xml:space="preserve">Т.С Григорьева «Маленький актер», </w:t>
      </w:r>
    </w:p>
    <w:p w:rsidR="00DE5691" w:rsidRPr="00A507BE" w:rsidRDefault="00DE5691" w:rsidP="00A507BE">
      <w:pPr>
        <w:ind w:firstLine="567"/>
        <w:rPr>
          <w:rFonts w:ascii="Times New Roman" w:hAnsi="Times New Roman" w:cs="Times New Roman"/>
        </w:rPr>
      </w:pPr>
      <w:r w:rsidRPr="00A507BE">
        <w:rPr>
          <w:rFonts w:ascii="Times New Roman" w:hAnsi="Times New Roman" w:cs="Times New Roman"/>
        </w:rPr>
        <w:t xml:space="preserve">А.Я. Михайлова «Ребенок в мире театра. Я </w:t>
      </w:r>
      <w:r w:rsidR="00661707">
        <w:rPr>
          <w:rFonts w:ascii="Times New Roman" w:hAnsi="Times New Roman" w:cs="Times New Roman"/>
        </w:rPr>
        <w:t>вхожу в театр</w:t>
      </w:r>
      <w:r w:rsidRPr="00A507BE">
        <w:rPr>
          <w:rFonts w:ascii="Times New Roman" w:hAnsi="Times New Roman" w:cs="Times New Roman"/>
        </w:rPr>
        <w:t>»</w:t>
      </w:r>
    </w:p>
    <w:p w:rsidR="00264463" w:rsidRDefault="00DE5691">
      <w:r w:rsidRPr="00DE5691">
        <w:rPr>
          <w:noProof/>
        </w:rPr>
        <w:drawing>
          <wp:inline distT="0" distB="0" distL="0" distR="0">
            <wp:extent cx="4991100" cy="3286125"/>
            <wp:effectExtent l="19050" t="0" r="0" b="0"/>
            <wp:docPr id="7" name="Рисунок 7" descr="http://www.etude-center.ru/images/picture/k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tude-center.ru/images/picture/kart.gif"/>
                    <pic:cNvPicPr>
                      <a:picLocks noChangeAspect="1" noChangeArrowheads="1"/>
                    </pic:cNvPicPr>
                  </pic:nvPicPr>
                  <pic:blipFill>
                    <a:blip r:embed="rId6" cstate="print"/>
                    <a:srcRect/>
                    <a:stretch>
                      <a:fillRect/>
                    </a:stretch>
                  </pic:blipFill>
                  <pic:spPr bwMode="auto">
                    <a:xfrm>
                      <a:off x="0" y="0"/>
                      <a:ext cx="4991100" cy="3286125"/>
                    </a:xfrm>
                    <a:prstGeom prst="rect">
                      <a:avLst/>
                    </a:prstGeom>
                    <a:noFill/>
                    <a:ln w="9525">
                      <a:noFill/>
                      <a:miter lim="800000"/>
                      <a:headEnd/>
                      <a:tailEnd/>
                    </a:ln>
                  </pic:spPr>
                </pic:pic>
              </a:graphicData>
            </a:graphic>
          </wp:inline>
        </w:drawing>
      </w:r>
    </w:p>
    <w:sectPr w:rsidR="00264463" w:rsidSect="008F0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5691"/>
    <w:rsid w:val="00264463"/>
    <w:rsid w:val="00661707"/>
    <w:rsid w:val="008F0A20"/>
    <w:rsid w:val="00A4756E"/>
    <w:rsid w:val="00A507BE"/>
    <w:rsid w:val="00AC1439"/>
    <w:rsid w:val="00DE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86211-390D-4096-BC1F-9B2B7CC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5018</Characters>
  <Application>Microsoft Office Word</Application>
  <DocSecurity>0</DocSecurity>
  <Lines>41</Lines>
  <Paragraphs>11</Paragraphs>
  <ScaleCrop>false</ScaleCrop>
  <Company>z</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one</cp:lastModifiedBy>
  <cp:revision>6</cp:revision>
  <dcterms:created xsi:type="dcterms:W3CDTF">2012-10-19T02:51:00Z</dcterms:created>
  <dcterms:modified xsi:type="dcterms:W3CDTF">2012-10-22T00:26:00Z</dcterms:modified>
</cp:coreProperties>
</file>